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506"/>
        <w:gridCol w:w="2552"/>
      </w:tblGrid>
      <w:tr w:rsidR="00AE2E6F" w:rsidRPr="00AE2E6F" w14:paraId="6DDA5A79" w14:textId="77777777" w:rsidTr="006818D6">
        <w:trPr>
          <w:trHeight w:val="615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7FA928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AE2E6F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Vergaderingen 2024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896B26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Vergaderdatum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E0885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Verzenden stukken</w:t>
            </w:r>
          </w:p>
        </w:tc>
      </w:tr>
      <w:tr w:rsidR="00AE2E6F" w:rsidRPr="00AE2E6F" w14:paraId="7AF5E5BA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CCDC5FF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lang w:eastAsia="nl-NL"/>
              </w:rPr>
              <w:t>Politieonderwijsraad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D31B329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14 maart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6B2F88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7 maart</w:t>
            </w:r>
          </w:p>
        </w:tc>
      </w:tr>
      <w:tr w:rsidR="00AE2E6F" w:rsidRPr="00AE2E6F" w14:paraId="330EBE69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67B0CBA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9A414A8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23 mei - 14.00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6B9701D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16 mei</w:t>
            </w:r>
          </w:p>
        </w:tc>
      </w:tr>
      <w:tr w:rsidR="00AE2E6F" w:rsidRPr="00AE2E6F" w14:paraId="5AFBEDF4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7AB8C9F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B3E9EBA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26 september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C5C4625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19 september</w:t>
            </w:r>
          </w:p>
        </w:tc>
      </w:tr>
      <w:tr w:rsidR="00AE2E6F" w:rsidRPr="00AE2E6F" w14:paraId="3E9943D8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DE494C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52CD97C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21 november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4A02430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14 november</w:t>
            </w:r>
          </w:p>
        </w:tc>
      </w:tr>
      <w:tr w:rsidR="00AE2E6F" w:rsidRPr="00AE2E6F" w14:paraId="31334503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8CC796E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75B412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13 maart 2025 - 10.00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2DE9CD5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6 maart 2025</w:t>
            </w:r>
          </w:p>
        </w:tc>
      </w:tr>
      <w:tr w:rsidR="00AE2E6F" w:rsidRPr="00AE2E6F" w14:paraId="78A1E624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6EB4F53" w14:textId="3D85798B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Commissie K</w:t>
            </w:r>
            <w:r w:rsidR="006818D6">
              <w:rPr>
                <w:rFonts w:eastAsia="Times New Roman" w:cs="Arial"/>
                <w:b/>
                <w:bCs/>
                <w:color w:val="000000"/>
                <w:lang w:eastAsia="nl-NL"/>
              </w:rPr>
              <w:t>walificaties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C4ED55A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29 februari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75BD25C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22 september</w:t>
            </w:r>
          </w:p>
        </w:tc>
      </w:tr>
      <w:tr w:rsidR="00AE2E6F" w:rsidRPr="00AE2E6F" w14:paraId="4D76551B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7606E14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0FE01F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Maandag 6 mei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2B9D5298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Maandag 29 april</w:t>
            </w:r>
          </w:p>
        </w:tc>
      </w:tr>
      <w:tr w:rsidR="00AE2E6F" w:rsidRPr="00AE2E6F" w14:paraId="2FC38BE6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4FABC18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2BB8E0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12 september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27602DA3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5 september</w:t>
            </w:r>
          </w:p>
        </w:tc>
      </w:tr>
      <w:tr w:rsidR="00AE2E6F" w:rsidRPr="00AE2E6F" w14:paraId="362D4DDE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7BDACD8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40C4948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7 november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6640555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31 oktober</w:t>
            </w:r>
          </w:p>
        </w:tc>
      </w:tr>
      <w:tr w:rsidR="00AE2E6F" w:rsidRPr="00AE2E6F" w14:paraId="445EDC9E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3111C23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Commissie Onderwijs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2712010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21 maart - 13.00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8E7EC3F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14 maart</w:t>
            </w:r>
          </w:p>
        </w:tc>
      </w:tr>
      <w:tr w:rsidR="00AE2E6F" w:rsidRPr="00AE2E6F" w14:paraId="44C4D52D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64267ED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C99B05C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23 mei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F0F9B47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16 mei</w:t>
            </w:r>
          </w:p>
        </w:tc>
      </w:tr>
      <w:tr w:rsidR="00AE2E6F" w:rsidRPr="00AE2E6F" w14:paraId="7F80C538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E32E5D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1A8D97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Woensdag 11 september - 10.00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5ABEBC6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Woensdag 4 september</w:t>
            </w:r>
          </w:p>
        </w:tc>
      </w:tr>
      <w:tr w:rsidR="00AE2E6F" w:rsidRPr="00AE2E6F" w14:paraId="0F7E9214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A1B01B0" w14:textId="77777777" w:rsidR="00AE2E6F" w:rsidRPr="00AE2E6F" w:rsidRDefault="00AE2E6F" w:rsidP="00AE2E6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met bedrijfsbezoek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91C78A8" w14:textId="38819578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Dinsdag 12 november - 12.00/14.00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44D95F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 xml:space="preserve">Dinsdag 5 november </w:t>
            </w:r>
          </w:p>
        </w:tc>
      </w:tr>
      <w:tr w:rsidR="00AE2E6F" w:rsidRPr="00AE2E6F" w14:paraId="2CECB397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05B6B3F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Commissie Onderzoek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4D2345D3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5D3A9ED8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350242FD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0FB269A5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4A8BA4D9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6A4004BA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75F2EAB0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32D0C19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0D9ED9D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2217610D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604A5C04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03226045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58D3F42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98E0"/>
            <w:hideMark/>
          </w:tcPr>
          <w:p w14:paraId="5649979E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228F39E0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1FB8FA91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Werkgroep Procesbegeleiding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167162D9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Dinsdag 13 februari - 13.30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16E9CDF7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63D2434F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6BAC023E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40DEE36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Dinsdag 23 april - 13.30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41C5FEF1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7FCE1F7C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146D0CC9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369041C1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Dinsdag 27 augustus - 13.30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57374E9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7FC5143B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219AE03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4D97934A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Dinsdag 22 oktober - 13.30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hideMark/>
          </w:tcPr>
          <w:p w14:paraId="4AFA4F68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307ED897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6A6184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Commissie Heimelijk Kwalificaties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FDB3D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BE9B98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26418849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47F851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D0DFEA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CEE8A6F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7D53AD3D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1628B2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23F5C6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98A736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7FF363CD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29E936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E46D64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E459F0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AE2E6F" w:rsidRPr="00AE2E6F" w14:paraId="2196DE03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48A496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Voorzittersoverleg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8DEE4BB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23 mei - 12.30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F9DCC3" w14:textId="68547C9A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  <w:r w:rsidR="006818D6">
              <w:rPr>
                <w:rFonts w:eastAsia="Times New Roman" w:cs="Arial"/>
                <w:color w:val="000000"/>
                <w:lang w:eastAsia="nl-NL"/>
              </w:rPr>
              <w:t>Donderdag 16 mei</w:t>
            </w:r>
          </w:p>
        </w:tc>
      </w:tr>
      <w:tr w:rsidR="00AE2E6F" w:rsidRPr="00AE2E6F" w14:paraId="7FE36FDE" w14:textId="77777777" w:rsidTr="006818D6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CFE345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94EA129" w14:textId="77777777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Donderdag 26 september - 12.30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898C97" w14:textId="0A8EB87E" w:rsidR="00AE2E6F" w:rsidRPr="00AE2E6F" w:rsidRDefault="00AE2E6F" w:rsidP="00AE2E6F">
            <w:p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2E6F">
              <w:rPr>
                <w:rFonts w:eastAsia="Times New Roman" w:cs="Arial"/>
                <w:color w:val="000000"/>
                <w:lang w:eastAsia="nl-NL"/>
              </w:rPr>
              <w:t> </w:t>
            </w:r>
            <w:r w:rsidR="006818D6" w:rsidRPr="00AE2E6F">
              <w:rPr>
                <w:rFonts w:eastAsia="Times New Roman" w:cs="Arial"/>
                <w:color w:val="000000"/>
                <w:lang w:eastAsia="nl-NL"/>
              </w:rPr>
              <w:t>Donderdag 19 september</w:t>
            </w:r>
          </w:p>
        </w:tc>
      </w:tr>
    </w:tbl>
    <w:p w14:paraId="3F7BF517" w14:textId="77777777" w:rsidR="001220EA" w:rsidRPr="001220EA" w:rsidRDefault="001220EA" w:rsidP="001220EA"/>
    <w:sectPr w:rsidR="001220EA" w:rsidRPr="001220E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2411" w14:textId="77777777" w:rsidR="00AE2E6F" w:rsidRDefault="00AE2E6F" w:rsidP="0036092F">
      <w:pPr>
        <w:spacing w:line="240" w:lineRule="auto"/>
      </w:pPr>
      <w:r>
        <w:separator/>
      </w:r>
    </w:p>
  </w:endnote>
  <w:endnote w:type="continuationSeparator" w:id="0">
    <w:p w14:paraId="0945CAD2" w14:textId="77777777" w:rsidR="00AE2E6F" w:rsidRDefault="00AE2E6F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4FBF" w14:textId="77777777" w:rsidR="00AE2E6F" w:rsidRDefault="00AE2E6F" w:rsidP="0036092F">
      <w:pPr>
        <w:spacing w:line="240" w:lineRule="auto"/>
      </w:pPr>
      <w:r>
        <w:separator/>
      </w:r>
    </w:p>
  </w:footnote>
  <w:footnote w:type="continuationSeparator" w:id="0">
    <w:p w14:paraId="1A5D236B" w14:textId="77777777" w:rsidR="00AE2E6F" w:rsidRDefault="00AE2E6F" w:rsidP="0036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F"/>
    <w:rsid w:val="000B6895"/>
    <w:rsid w:val="00110A05"/>
    <w:rsid w:val="001220EA"/>
    <w:rsid w:val="001D67AE"/>
    <w:rsid w:val="0031127F"/>
    <w:rsid w:val="00354ACC"/>
    <w:rsid w:val="0036092F"/>
    <w:rsid w:val="00376788"/>
    <w:rsid w:val="003C06C7"/>
    <w:rsid w:val="00445477"/>
    <w:rsid w:val="00552BA4"/>
    <w:rsid w:val="0058187D"/>
    <w:rsid w:val="00611702"/>
    <w:rsid w:val="006818D6"/>
    <w:rsid w:val="006A2349"/>
    <w:rsid w:val="006B7143"/>
    <w:rsid w:val="006F13EE"/>
    <w:rsid w:val="00806AFA"/>
    <w:rsid w:val="00AA6931"/>
    <w:rsid w:val="00AE2E6F"/>
    <w:rsid w:val="00B02E3D"/>
    <w:rsid w:val="00B81D90"/>
    <w:rsid w:val="00BB4AB0"/>
    <w:rsid w:val="00BB737C"/>
    <w:rsid w:val="00C82AD6"/>
    <w:rsid w:val="00CA2A74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F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4A3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35AC-CA3D-4E6E-8DE4-300719B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2024-02-13T13:57:00Z</dcterms:created>
  <dcterms:modified xsi:type="dcterms:W3CDTF">2024-02-13T14:06:00Z</dcterms:modified>
</cp:coreProperties>
</file>